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9EFD2" w14:textId="77777777" w:rsidR="003D2821" w:rsidRPr="003D2821" w:rsidRDefault="00DA3BE2">
      <w:pPr>
        <w:rPr>
          <w:rFonts w:ascii="Times New Roman" w:hAnsi="Times New Roman" w:cs="Times New Roman"/>
          <w:b/>
          <w:sz w:val="28"/>
          <w:szCs w:val="28"/>
        </w:rPr>
      </w:pPr>
      <w:bookmarkStart w:id="0" w:name="_GoBack"/>
      <w:bookmarkEnd w:id="0"/>
      <w:r w:rsidRPr="003D2821">
        <w:rPr>
          <w:rFonts w:ascii="Times New Roman" w:hAnsi="Times New Roman" w:cs="Times New Roman"/>
          <w:sz w:val="28"/>
          <w:szCs w:val="28"/>
        </w:rPr>
        <w:t xml:space="preserve"> </w:t>
      </w:r>
      <w:r w:rsidR="003D2821">
        <w:rPr>
          <w:rFonts w:ascii="Times New Roman" w:hAnsi="Times New Roman" w:cs="Times New Roman"/>
          <w:sz w:val="28"/>
          <w:szCs w:val="28"/>
          <w:lang w:val="kk-KZ"/>
        </w:rPr>
        <w:t xml:space="preserve">        </w:t>
      </w:r>
      <w:r w:rsidRPr="003D2821">
        <w:rPr>
          <w:rFonts w:ascii="Times New Roman" w:hAnsi="Times New Roman" w:cs="Times New Roman"/>
          <w:b/>
          <w:sz w:val="28"/>
          <w:szCs w:val="28"/>
        </w:rPr>
        <w:t xml:space="preserve">Шығармашылық бейнетүсірілім </w:t>
      </w:r>
    </w:p>
    <w:p w14:paraId="2FE230F8" w14:textId="77777777" w:rsidR="003D2821" w:rsidRDefault="003D2821">
      <w:pPr>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Біздің цифрлық ғасырда фотографқа көбірек дағдылар қажет. Көптеген жұмыстар тек қозғалмайтын суреттерді ғана емес, сонымен қатар баяу және түсірілімнен бастап, толық баяндайтын фильмдерге дейін әлеуметтік медиа үшін мультимедиялық визуалды опцияларды қажет етеді. Бұл бейнелердің кейбіреулері фотосуретке жақын, мысалы, әлеуметтік желілерге арналған тоқтаусыз түсірілген бейнелер. Басқалары фильмнің қысқартылған түсіріліміне ұқсайды, көбінесе кең көлемді өндірістің барлық амбициясы бар, бірақ бюджеті тек бір операторға арналған. Егер сіз бейнелеріңіздің бақылау камерасынан алынғандай көрінуін қаламасаңыз, сіз бұрыштармен және перспективалармен ойнауды үйренуіңіз керек. Қызықты бейнелер жасау шығармашылық түсіру әдістерін зерттеуді қамтиды. </w:t>
      </w:r>
    </w:p>
    <w:p w14:paraId="137D603B" w14:textId="77777777" w:rsidR="003D2821" w:rsidRDefault="003D2821">
      <w:pPr>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Табиғи жарықта бейне түсіру: </w:t>
      </w:r>
    </w:p>
    <w:p w14:paraId="4BE16B82" w14:textId="77777777" w:rsidR="003D2821" w:rsidRPr="003D2821" w:rsidRDefault="00DA3BE2" w:rsidP="003D2821">
      <w:pPr>
        <w:pStyle w:val="a3"/>
        <w:numPr>
          <w:ilvl w:val="0"/>
          <w:numId w:val="1"/>
        </w:numPr>
        <w:rPr>
          <w:rFonts w:ascii="Times New Roman" w:hAnsi="Times New Roman" w:cs="Times New Roman"/>
          <w:sz w:val="28"/>
          <w:szCs w:val="28"/>
        </w:rPr>
      </w:pPr>
      <w:r w:rsidRPr="003D2821">
        <w:rPr>
          <w:rFonts w:ascii="Times New Roman" w:hAnsi="Times New Roman" w:cs="Times New Roman"/>
          <w:b/>
          <w:sz w:val="28"/>
          <w:szCs w:val="28"/>
        </w:rPr>
        <w:t>Дұрыс камера параметрлерін таңдаңыз.</w:t>
      </w:r>
      <w:r w:rsidRPr="003D2821">
        <w:rPr>
          <w:rFonts w:ascii="Times New Roman" w:hAnsi="Times New Roman" w:cs="Times New Roman"/>
          <w:sz w:val="28"/>
          <w:szCs w:val="28"/>
        </w:rPr>
        <w:t xml:space="preserve"> </w:t>
      </w:r>
    </w:p>
    <w:p w14:paraId="21E63D49" w14:textId="77777777" w:rsidR="003D2821" w:rsidRDefault="003D2821" w:rsidP="003D2821">
      <w:pPr>
        <w:ind w:left="492"/>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Ысырма жылдамдығы. Орнатқан кезде, камера түсіру үшін бейне бірінші не істеу керек, ол көз, бұл сіздің төзімділік орнатылған еке еселенген кадрлар жиілігін. Мысалы, егер сіз секундына 50 кадр (кадр/с) түсірсеңіз, ысырма жылдамдығы 1/100 болуы керек. Кадр жылдамдығы секундына 24 86 кадр, 1/48 немесе 1/50 ысырма жылдамдығы сіздің кадрыңызға тегіс кинематографиялық көрініс береді. 1/120 ысырма жылдамдығындағы 60 кадр сияқты жоғары кадр жылдамдығы редакциялау кезеңінде түсірілімді баяулатуға және баяу қозғалыстағы ультра тегіс көріністерді жасауға мүмкіндік береді. </w:t>
      </w:r>
    </w:p>
    <w:p w14:paraId="18C9D1F1" w14:textId="77777777" w:rsidR="003D2821" w:rsidRDefault="003D2821" w:rsidP="003D2821">
      <w:pPr>
        <w:ind w:left="492"/>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Диафрагма. Диафрагма параметрі кадрдың фокусын анықтайды. F / 2.8 сияқты төмен диафрагма сіздің объектіңізді ерекшелеуге және кәсіби көрінетін бұлыңғыр фон жасауға көмектеседі. Егер сіз өзіңіздің көрінісіңіздің мүмкіндігінше фокуста екендігіне көз жеткізгіңіз келсе, F / 10 немесе f / 22 сияқты жоғары диафрагманы қолданыңыз. </w:t>
      </w:r>
    </w:p>
    <w:p w14:paraId="1187DBC7" w14:textId="77777777" w:rsidR="003D2821" w:rsidRDefault="003D2821" w:rsidP="003D2821">
      <w:pPr>
        <w:ind w:left="492"/>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ISO. Ысырма жылдамдығы мен диафрагманы орнатқаннан кейін Сіз сәйкес ISO параметрін таңдай аласыз. Есіңізде болсын, ISO саны неғұрлым көп болса, кадрларға көбірек нүктелер қосасыз (110 сурет) </w:t>
      </w:r>
    </w:p>
    <w:p w14:paraId="240710E0" w14:textId="77777777" w:rsidR="003D2821" w:rsidRDefault="003D2821" w:rsidP="003D2821">
      <w:pPr>
        <w:ind w:left="492"/>
        <w:rPr>
          <w:rFonts w:ascii="Times New Roman" w:hAnsi="Times New Roman" w:cs="Times New Roman"/>
          <w:sz w:val="28"/>
          <w:szCs w:val="28"/>
        </w:rPr>
      </w:pPr>
    </w:p>
    <w:p w14:paraId="3E1F21F7" w14:textId="77777777" w:rsidR="003D2821" w:rsidRDefault="003D2821" w:rsidP="003D2821">
      <w:pPr>
        <w:ind w:left="492"/>
        <w:rPr>
          <w:rFonts w:ascii="Times New Roman" w:hAnsi="Times New Roman" w:cs="Times New Roman"/>
          <w:sz w:val="28"/>
          <w:szCs w:val="28"/>
        </w:rPr>
      </w:pPr>
    </w:p>
    <w:p w14:paraId="4B66CA3C" w14:textId="77777777" w:rsidR="003D2821" w:rsidRDefault="00DA3BE2" w:rsidP="003D2821">
      <w:pPr>
        <w:ind w:left="492"/>
        <w:jc w:val="center"/>
        <w:rPr>
          <w:rFonts w:ascii="Times New Roman" w:hAnsi="Times New Roman" w:cs="Times New Roman"/>
          <w:sz w:val="28"/>
          <w:szCs w:val="28"/>
        </w:rPr>
      </w:pPr>
      <w:r w:rsidRPr="003D2821">
        <w:rPr>
          <w:rFonts w:ascii="Times New Roman" w:hAnsi="Times New Roman" w:cs="Times New Roman"/>
          <w:sz w:val="28"/>
          <w:szCs w:val="28"/>
        </w:rPr>
        <w:t xml:space="preserve">110- сурет. Бейне түсіруге арналған камера параметрлері (дереккөз: https://www.canon.com.au) </w:t>
      </w:r>
    </w:p>
    <w:p w14:paraId="416940E7" w14:textId="77777777" w:rsidR="003D2821" w:rsidRDefault="003D2821" w:rsidP="003D2821">
      <w:pPr>
        <w:ind w:left="492"/>
        <w:jc w:val="center"/>
        <w:rPr>
          <w:rFonts w:ascii="Times New Roman" w:hAnsi="Times New Roman" w:cs="Times New Roman"/>
          <w:sz w:val="28"/>
          <w:szCs w:val="28"/>
        </w:rPr>
      </w:pPr>
    </w:p>
    <w:p w14:paraId="7DEBC757" w14:textId="77777777" w:rsidR="003D2821" w:rsidRDefault="00DA3BE2" w:rsidP="003D2821">
      <w:pPr>
        <w:pStyle w:val="a3"/>
        <w:numPr>
          <w:ilvl w:val="0"/>
          <w:numId w:val="1"/>
        </w:numPr>
        <w:rPr>
          <w:rFonts w:ascii="Times New Roman" w:hAnsi="Times New Roman" w:cs="Times New Roman"/>
          <w:sz w:val="28"/>
          <w:szCs w:val="28"/>
        </w:rPr>
      </w:pPr>
      <w:r w:rsidRPr="003D2821">
        <w:rPr>
          <w:rFonts w:ascii="Times New Roman" w:hAnsi="Times New Roman" w:cs="Times New Roman"/>
          <w:b/>
          <w:sz w:val="28"/>
          <w:szCs w:val="28"/>
        </w:rPr>
        <w:lastRenderedPageBreak/>
        <w:t>Nd сүзгілерімен керемет экспозицияға қол жеткізіңіз.</w:t>
      </w:r>
      <w:r w:rsidRPr="003D2821">
        <w:rPr>
          <w:rFonts w:ascii="Times New Roman" w:hAnsi="Times New Roman" w:cs="Times New Roman"/>
          <w:sz w:val="28"/>
          <w:szCs w:val="28"/>
        </w:rPr>
        <w:t xml:space="preserve"> </w:t>
      </w:r>
    </w:p>
    <w:p w14:paraId="594B443F" w14:textId="77777777" w:rsidR="003D2821" w:rsidRPr="003D2821" w:rsidRDefault="003D2821" w:rsidP="003D2821">
      <w:pPr>
        <w:pStyle w:val="a3"/>
        <w:ind w:left="852"/>
        <w:rPr>
          <w:rFonts w:ascii="Times New Roman" w:hAnsi="Times New Roman" w:cs="Times New Roman"/>
          <w:sz w:val="28"/>
          <w:szCs w:val="28"/>
        </w:rPr>
      </w:pPr>
    </w:p>
    <w:p w14:paraId="3786179A" w14:textId="77777777" w:rsidR="003D2821" w:rsidRPr="003D2821" w:rsidRDefault="003D2821" w:rsidP="003D2821">
      <w:pPr>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Ысырма жылдамдығын екі есе көбейту және өрістің тереңдігін жасау үшін диафрагмалардың аз санын пайдалану өте маңызды болғандықтан, Егер сіз камераның ең төменгі ISO-ны қолдансаңыз да, бейнеңіз ашық күн сәулесінде шамадан тыс әсер етуі мүмкін. Бұл мәселені шешу үшін объективке бейтарап тығыздық сүзгісін (ND) қосыңыз (111 сурет) камераға түсетін жарық мөлшерін шектеу үшін. Бұл сізге баяу ысырма жылдамдығы мен кең диафрагманы қолдануға мүмкіндік береді. </w:t>
      </w:r>
    </w:p>
    <w:p w14:paraId="2E444C4F" w14:textId="77777777" w:rsidR="003D2821" w:rsidRDefault="003D2821" w:rsidP="003D2821">
      <w:pPr>
        <w:pStyle w:val="a3"/>
        <w:ind w:left="852"/>
        <w:rPr>
          <w:rFonts w:ascii="Times New Roman" w:hAnsi="Times New Roman" w:cs="Times New Roman"/>
          <w:sz w:val="28"/>
          <w:szCs w:val="28"/>
        </w:rPr>
      </w:pPr>
    </w:p>
    <w:p w14:paraId="0D30329E" w14:textId="77777777" w:rsidR="003D2821" w:rsidRDefault="003D2821" w:rsidP="003D2821">
      <w:pPr>
        <w:pStyle w:val="a3"/>
        <w:ind w:left="852"/>
        <w:rPr>
          <w:rFonts w:ascii="Times New Roman" w:hAnsi="Times New Roman" w:cs="Times New Roman"/>
          <w:sz w:val="28"/>
          <w:szCs w:val="28"/>
        </w:rPr>
      </w:pPr>
    </w:p>
    <w:p w14:paraId="0D12888E" w14:textId="77777777" w:rsidR="003D2821" w:rsidRDefault="00DA3BE2" w:rsidP="003D2821">
      <w:pPr>
        <w:pStyle w:val="a3"/>
        <w:ind w:left="852"/>
        <w:jc w:val="center"/>
        <w:rPr>
          <w:rFonts w:ascii="Times New Roman" w:hAnsi="Times New Roman" w:cs="Times New Roman"/>
          <w:sz w:val="28"/>
          <w:szCs w:val="28"/>
        </w:rPr>
      </w:pPr>
      <w:r w:rsidRPr="003D2821">
        <w:rPr>
          <w:rFonts w:ascii="Times New Roman" w:hAnsi="Times New Roman" w:cs="Times New Roman"/>
          <w:sz w:val="28"/>
          <w:szCs w:val="28"/>
        </w:rPr>
        <w:t xml:space="preserve">111- сурет. Бейтарап тығыздық сүзгісі бар объектив (ND) (дереккөз: https://www.canon.com.au) </w:t>
      </w:r>
    </w:p>
    <w:p w14:paraId="1B0D690F" w14:textId="77777777" w:rsidR="003D2821" w:rsidRDefault="00DA3BE2" w:rsidP="003D2821">
      <w:pPr>
        <w:pStyle w:val="a3"/>
        <w:numPr>
          <w:ilvl w:val="0"/>
          <w:numId w:val="1"/>
        </w:numPr>
        <w:rPr>
          <w:rFonts w:ascii="Times New Roman" w:hAnsi="Times New Roman" w:cs="Times New Roman"/>
          <w:sz w:val="28"/>
          <w:szCs w:val="28"/>
        </w:rPr>
      </w:pPr>
      <w:r w:rsidRPr="003D2821">
        <w:rPr>
          <w:rFonts w:ascii="Times New Roman" w:hAnsi="Times New Roman" w:cs="Times New Roman"/>
          <w:b/>
          <w:sz w:val="28"/>
          <w:szCs w:val="28"/>
        </w:rPr>
        <w:t>Сізге қол жетімді жарықпен жұмыс жасаңыз.</w:t>
      </w:r>
      <w:r w:rsidRPr="003D2821">
        <w:rPr>
          <w:rFonts w:ascii="Times New Roman" w:hAnsi="Times New Roman" w:cs="Times New Roman"/>
          <w:sz w:val="28"/>
          <w:szCs w:val="28"/>
        </w:rPr>
        <w:t xml:space="preserve"> </w:t>
      </w:r>
    </w:p>
    <w:p w14:paraId="6C842423" w14:textId="77777777" w:rsidR="003D2821" w:rsidRDefault="003D2821" w:rsidP="003D2821">
      <w:pPr>
        <w:ind w:left="492"/>
        <w:rPr>
          <w:rFonts w:ascii="Times New Roman" w:hAnsi="Times New Roman" w:cs="Times New Roman"/>
          <w:sz w:val="28"/>
          <w:szCs w:val="28"/>
        </w:rPr>
      </w:pPr>
      <w:r>
        <w:rPr>
          <w:rFonts w:ascii="Times New Roman" w:hAnsi="Times New Roman" w:cs="Times New Roman"/>
          <w:sz w:val="28"/>
          <w:szCs w:val="28"/>
          <w:lang w:val="kk-KZ"/>
        </w:rPr>
        <w:t xml:space="preserve">   </w:t>
      </w:r>
      <w:r w:rsidR="00DA3BE2" w:rsidRPr="003D2821">
        <w:rPr>
          <w:rFonts w:ascii="Times New Roman" w:hAnsi="Times New Roman" w:cs="Times New Roman"/>
          <w:sz w:val="28"/>
          <w:szCs w:val="28"/>
        </w:rPr>
        <w:t xml:space="preserve">Ашық нысандарды түсіру кезінде суреттерді жоспарлау және жасау кезінде жарық көздерін ескеру қажет. Мысалы, егер сіз жағажайда ататын болсаңыз, онда сіздің объектіңіздің бетіне тікелей түсетін ашық күн сәулесінде түсірмеу ұсынылады. Бұл керемет көрінетін кадрларға әкелуі мүмкін, олар камераға түсіп кетуге мәжбүр. Оның орнына теңдестірілген көрініс жасау үшін жанама жарықтандыруды іздеңіз. Мұны сіздің объектіңізді жарықпен тікелей олардың артында немесе жағында түсіру арқылы жасай аласыз. Сондай-ақ, сіз көлеңкеде суретке түсіріп, жарықты объектіге қайтару үшін шағылыстырғыштарды қолдана аласыз. </w:t>
      </w:r>
    </w:p>
    <w:p w14:paraId="246B3BB1"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b/>
          <w:sz w:val="28"/>
          <w:szCs w:val="28"/>
        </w:rPr>
        <w:t>4. Қолмен және штативті суреттер арасында ауысыңыз.</w:t>
      </w:r>
      <w:r w:rsidRPr="003D2821">
        <w:rPr>
          <w:rFonts w:ascii="Times New Roman" w:hAnsi="Times New Roman" w:cs="Times New Roman"/>
          <w:sz w:val="28"/>
          <w:szCs w:val="28"/>
        </w:rPr>
        <w:t xml:space="preserve"> Штативті немесе карданды аспаны пайдалану сізге тегіс және тұрақты бейнелерді камераны шайқамай түсіруге көмектеседі. Егер сіздің камераңыздың объективі суретті тұрақтандырса, динамикалық көрініс жасау үшін қолмен де түсіруге болады. Қолмен түсіру, әдетте, штативті немесе карданды аспаны түсірілім сияқты тегіс емес, бірақ олар сіздің кадрларыңызға қозғалыс пен эмоция сезімін қосуы мүмкін. Егер сіз кадрларды өңдеуді жоспарласаңыз, сіз кез-келген дірілдеген бейнені қолмен өндірістен кейін тегістей алатындығыңызды есте ұстаған жөн. </w:t>
      </w:r>
    </w:p>
    <w:p w14:paraId="40DDBB36"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b/>
          <w:sz w:val="28"/>
          <w:szCs w:val="28"/>
        </w:rPr>
        <w:t>5. AF әдісін таңдаңыз</w:t>
      </w:r>
      <w:r w:rsidRPr="003D2821">
        <w:rPr>
          <w:rFonts w:ascii="Times New Roman" w:hAnsi="Times New Roman" w:cs="Times New Roman"/>
          <w:sz w:val="28"/>
          <w:szCs w:val="28"/>
        </w:rPr>
        <w:t xml:space="preserve">. Автофокус әдісін таңдау (Af) (112 сурет), камера автоматты түрде нысанды қадағалап, оны фокуста сақтайды. Автофокустың бірнеше түрлі әдістері бар: бет + бақылау режимі қозғалатын нысандарға назар аударады және қолдайды. FlexiZone - Multi режимі кең фокустау аймағына ие, бұл оны бірнеше нысандарға </w:t>
      </w:r>
      <w:r w:rsidRPr="003D2821">
        <w:rPr>
          <w:rFonts w:ascii="Times New Roman" w:hAnsi="Times New Roman" w:cs="Times New Roman"/>
          <w:sz w:val="28"/>
          <w:szCs w:val="28"/>
        </w:rPr>
        <w:lastRenderedPageBreak/>
        <w:t>фокустауға жарамды етеді, ал FlexiZone — Single режимін белгілі бір объектіге фоку</w:t>
      </w:r>
      <w:r w:rsidR="003D2821">
        <w:rPr>
          <w:rFonts w:ascii="Times New Roman" w:hAnsi="Times New Roman" w:cs="Times New Roman"/>
          <w:sz w:val="28"/>
          <w:szCs w:val="28"/>
        </w:rPr>
        <w:t xml:space="preserve">стау үшін пайдалануға болады. </w:t>
      </w:r>
    </w:p>
    <w:p w14:paraId="1563CC27" w14:textId="77777777" w:rsidR="003D2821" w:rsidRDefault="003D2821" w:rsidP="003D2821">
      <w:pPr>
        <w:ind w:left="492"/>
        <w:rPr>
          <w:rFonts w:ascii="Times New Roman" w:hAnsi="Times New Roman" w:cs="Times New Roman"/>
          <w:sz w:val="28"/>
          <w:szCs w:val="28"/>
        </w:rPr>
      </w:pPr>
    </w:p>
    <w:p w14:paraId="309BBD39" w14:textId="77777777" w:rsidR="003D2821" w:rsidRDefault="00DA3BE2" w:rsidP="003D2821">
      <w:pPr>
        <w:ind w:left="492"/>
        <w:jc w:val="center"/>
        <w:rPr>
          <w:rFonts w:ascii="Times New Roman" w:hAnsi="Times New Roman" w:cs="Times New Roman"/>
          <w:sz w:val="28"/>
          <w:szCs w:val="28"/>
        </w:rPr>
      </w:pPr>
      <w:r w:rsidRPr="003D2821">
        <w:rPr>
          <w:rFonts w:ascii="Times New Roman" w:hAnsi="Times New Roman" w:cs="Times New Roman"/>
          <w:sz w:val="28"/>
          <w:szCs w:val="28"/>
        </w:rPr>
        <w:t xml:space="preserve">112- сурет. Автофокус (дереккөз: </w:t>
      </w:r>
      <w:hyperlink r:id="rId5" w:history="1">
        <w:r w:rsidR="003D2821" w:rsidRPr="00761C00">
          <w:rPr>
            <w:rStyle w:val="a4"/>
            <w:rFonts w:ascii="Times New Roman" w:hAnsi="Times New Roman" w:cs="Times New Roman"/>
            <w:sz w:val="28"/>
            <w:szCs w:val="28"/>
          </w:rPr>
          <w:t>https://www.canon.com.au</w:t>
        </w:r>
      </w:hyperlink>
      <w:r w:rsidRPr="003D2821">
        <w:rPr>
          <w:rFonts w:ascii="Times New Roman" w:hAnsi="Times New Roman" w:cs="Times New Roman"/>
          <w:sz w:val="28"/>
          <w:szCs w:val="28"/>
        </w:rPr>
        <w:t xml:space="preserve">) </w:t>
      </w:r>
    </w:p>
    <w:p w14:paraId="61B7115E"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b/>
          <w:sz w:val="28"/>
          <w:szCs w:val="28"/>
        </w:rPr>
        <w:t>6. "Бейне Servo AF"режимін қосыңыз немесе өшіріңіз.</w:t>
      </w:r>
      <w:r w:rsidRPr="003D2821">
        <w:rPr>
          <w:rFonts w:ascii="Times New Roman" w:hAnsi="Times New Roman" w:cs="Times New Roman"/>
          <w:sz w:val="28"/>
          <w:szCs w:val="28"/>
        </w:rPr>
        <w:t xml:space="preserve"> Егер сіз камераның ішкі микрофонын пайдалану кезінде бейне түсіріп жатсаңыз, Movie Servo Af-ті өшіру ұсынылады (113 сурет). Бұл сіздің камераңыздың ішкі микрофоны фокусты іздейтін линзаның дыбысын түсірмеуін қамтамасыз етеді. Алайда, егер сіз сыртқы микрофонды қолдансаңыз, ыстық аяқ киімді немесе камерадан тыс жерде болсаңыз да, камераның Movie Servo Af функциясын қосыңыз.</w:t>
      </w:r>
    </w:p>
    <w:p w14:paraId="47221EEF" w14:textId="77777777" w:rsidR="003D2821" w:rsidRDefault="003D2821" w:rsidP="003D2821">
      <w:pPr>
        <w:ind w:left="492"/>
        <w:jc w:val="center"/>
        <w:rPr>
          <w:rFonts w:ascii="Times New Roman" w:hAnsi="Times New Roman" w:cs="Times New Roman"/>
          <w:sz w:val="28"/>
          <w:szCs w:val="28"/>
        </w:rPr>
      </w:pPr>
    </w:p>
    <w:p w14:paraId="0309A439" w14:textId="77777777" w:rsidR="003D2821" w:rsidRDefault="003D2821" w:rsidP="003D2821">
      <w:pPr>
        <w:ind w:left="492"/>
        <w:jc w:val="center"/>
        <w:rPr>
          <w:rFonts w:ascii="Times New Roman" w:hAnsi="Times New Roman" w:cs="Times New Roman"/>
          <w:sz w:val="28"/>
          <w:szCs w:val="28"/>
        </w:rPr>
      </w:pPr>
    </w:p>
    <w:p w14:paraId="23EDD9AD" w14:textId="77777777" w:rsidR="003D2821" w:rsidRDefault="00DA3BE2" w:rsidP="003D2821">
      <w:pPr>
        <w:ind w:left="492"/>
        <w:jc w:val="center"/>
        <w:rPr>
          <w:rFonts w:ascii="Times New Roman" w:hAnsi="Times New Roman" w:cs="Times New Roman"/>
          <w:sz w:val="28"/>
          <w:szCs w:val="28"/>
        </w:rPr>
      </w:pPr>
      <w:r w:rsidRPr="003D2821">
        <w:rPr>
          <w:rFonts w:ascii="Times New Roman" w:hAnsi="Times New Roman" w:cs="Times New Roman"/>
          <w:sz w:val="28"/>
          <w:szCs w:val="28"/>
        </w:rPr>
        <w:t xml:space="preserve">113- сурет. Бейне Servo Af режимі (дереккөз: </w:t>
      </w:r>
      <w:hyperlink r:id="rId6" w:history="1">
        <w:r w:rsidR="003D2821" w:rsidRPr="00761C00">
          <w:rPr>
            <w:rStyle w:val="a4"/>
            <w:rFonts w:ascii="Times New Roman" w:hAnsi="Times New Roman" w:cs="Times New Roman"/>
            <w:sz w:val="28"/>
            <w:szCs w:val="28"/>
          </w:rPr>
          <w:t>https://www.canon.com.au</w:t>
        </w:r>
      </w:hyperlink>
      <w:r w:rsidRPr="003D2821">
        <w:rPr>
          <w:rFonts w:ascii="Times New Roman" w:hAnsi="Times New Roman" w:cs="Times New Roman"/>
          <w:sz w:val="28"/>
          <w:szCs w:val="28"/>
        </w:rPr>
        <w:t xml:space="preserve">) </w:t>
      </w:r>
    </w:p>
    <w:p w14:paraId="76C499D0" w14:textId="77777777" w:rsidR="003D2821" w:rsidRDefault="003D2821" w:rsidP="003D2821">
      <w:pPr>
        <w:ind w:left="492"/>
        <w:jc w:val="center"/>
        <w:rPr>
          <w:rFonts w:ascii="Times New Roman" w:hAnsi="Times New Roman" w:cs="Times New Roman"/>
          <w:sz w:val="28"/>
          <w:szCs w:val="28"/>
        </w:rPr>
      </w:pPr>
    </w:p>
    <w:p w14:paraId="6F4DBAD8"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b/>
          <w:sz w:val="28"/>
          <w:szCs w:val="28"/>
        </w:rPr>
        <w:t>7. Сурет стилін таңдаңыз.</w:t>
      </w:r>
      <w:r w:rsidRPr="003D2821">
        <w:rPr>
          <w:rFonts w:ascii="Times New Roman" w:hAnsi="Times New Roman" w:cs="Times New Roman"/>
          <w:sz w:val="28"/>
          <w:szCs w:val="28"/>
        </w:rPr>
        <w:t xml:space="preserve"> Бекітілген суреттерден айырмашылығы, бейненің сыртқы түрін пост-өндірісте өңдеу оңай емес. Осы себепті түсірілім кезінде камерада көргіңіз келетін суретке мүмкіндігінше жақын болу маңызды. Бұған көмектесу үшін Canon камералары ландшафттар немесе портреттер болсын, әр түрлі түсіру сценарийлерін барынша тиімді пайдалануға арналған көптеген реттелетін кескін стильдерімен жабдықталған. Сондай-ақ, жоғары сапалы қара және ақ бейнелерді түсіруге арналған монохромды сурет стилі, сонымен қатар кейінірек оңай өңделетін тегіс c-Log бейне профилін жасауға </w:t>
      </w:r>
      <w:r w:rsidR="003D2821">
        <w:rPr>
          <w:rFonts w:ascii="Times New Roman" w:hAnsi="Times New Roman" w:cs="Times New Roman"/>
          <w:sz w:val="28"/>
          <w:szCs w:val="28"/>
        </w:rPr>
        <w:t xml:space="preserve">арналған бейтарап стиль бар </w:t>
      </w:r>
      <w:r w:rsidRPr="003D2821">
        <w:rPr>
          <w:rFonts w:ascii="Times New Roman" w:hAnsi="Times New Roman" w:cs="Times New Roman"/>
          <w:sz w:val="28"/>
          <w:szCs w:val="28"/>
        </w:rPr>
        <w:t xml:space="preserve">. </w:t>
      </w:r>
    </w:p>
    <w:p w14:paraId="1405DB18"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b/>
          <w:sz w:val="28"/>
          <w:szCs w:val="28"/>
        </w:rPr>
        <w:t>Тапсырма</w:t>
      </w:r>
    </w:p>
    <w:p w14:paraId="3FB2ED7A" w14:textId="77777777" w:rsidR="003D2821" w:rsidRDefault="00DA3BE2" w:rsidP="003D2821">
      <w:pPr>
        <w:ind w:left="492"/>
        <w:rPr>
          <w:rFonts w:ascii="Times New Roman" w:hAnsi="Times New Roman" w:cs="Times New Roman"/>
          <w:sz w:val="28"/>
          <w:szCs w:val="28"/>
        </w:rPr>
      </w:pPr>
      <w:r w:rsidRPr="003D2821">
        <w:rPr>
          <w:rFonts w:ascii="Times New Roman" w:hAnsi="Times New Roman" w:cs="Times New Roman"/>
          <w:sz w:val="28"/>
          <w:szCs w:val="28"/>
        </w:rPr>
        <w:t xml:space="preserve"> 1. Үйде бейне түсіруге дайындалыңыз, қол жетімді жарық көздерін тексеріңіз. Егер із адамдарды бейнелесеңіз, олардың бетіне мүмкіндігінше жарық түсіру маңызды. </w:t>
      </w:r>
    </w:p>
    <w:p w14:paraId="4E4D3F48" w14:textId="77777777" w:rsidR="0038376C" w:rsidRDefault="00DA3BE2" w:rsidP="003D2821">
      <w:pPr>
        <w:ind w:left="492"/>
        <w:rPr>
          <w:rFonts w:ascii="Times New Roman" w:hAnsi="Times New Roman" w:cs="Times New Roman"/>
          <w:sz w:val="28"/>
          <w:szCs w:val="28"/>
        </w:rPr>
      </w:pPr>
      <w:r w:rsidRPr="003D2821">
        <w:rPr>
          <w:rFonts w:ascii="Times New Roman" w:hAnsi="Times New Roman" w:cs="Times New Roman"/>
          <w:sz w:val="28"/>
          <w:szCs w:val="28"/>
        </w:rPr>
        <w:t>2. Арнайы эффекттер үшін жасыл экран қосыңыз. Жасыл экранды пайдалану сізге бірқатар мүмкіндіктер береді. Бұл ауа-райын болжау үшін теледидар студиялары қолданатын құралдар. Метеоролог жасыл экранның алдында тұр, ол түсірілімнен кейін оған ауа-райы карталарын салуға мүмкіндік береді. Мысалы: сіз мектептегі бітіру туралы сөйлесетін адамды түсіре аласыз, ал оның артында бітіру туралы бейне шығады. Бұл екі бейне көзін бір кадрға біріктірудің оңай әдісі.</w:t>
      </w:r>
    </w:p>
    <w:p w14:paraId="04817E75" w14:textId="77777777" w:rsidR="003D2821" w:rsidRDefault="003D2821" w:rsidP="003D2821">
      <w:pPr>
        <w:ind w:left="492"/>
        <w:rPr>
          <w:rFonts w:ascii="Times New Roman" w:hAnsi="Times New Roman" w:cs="Times New Roman"/>
          <w:sz w:val="28"/>
          <w:szCs w:val="28"/>
        </w:rPr>
      </w:pPr>
    </w:p>
    <w:p w14:paraId="76DD050C" w14:textId="77777777" w:rsidR="003D2821" w:rsidRPr="003D2821" w:rsidRDefault="003D2821" w:rsidP="003D2821">
      <w:pPr>
        <w:ind w:left="492"/>
        <w:rPr>
          <w:rFonts w:ascii="Times New Roman" w:hAnsi="Times New Roman" w:cs="Times New Roman"/>
          <w:b/>
          <w:sz w:val="28"/>
          <w:szCs w:val="28"/>
          <w:lang w:val="kk-KZ"/>
        </w:rPr>
      </w:pPr>
      <w:r w:rsidRPr="003D2821">
        <w:rPr>
          <w:rFonts w:ascii="Times New Roman" w:hAnsi="Times New Roman" w:cs="Times New Roman"/>
          <w:b/>
          <w:sz w:val="28"/>
          <w:szCs w:val="28"/>
          <w:lang w:val="kk-KZ"/>
        </w:rPr>
        <w:t>Әдебиеттер тізімі</w:t>
      </w:r>
    </w:p>
    <w:p w14:paraId="1817A68E" w14:textId="77777777" w:rsidR="00721FBC" w:rsidRDefault="00721FBC" w:rsidP="00721FBC">
      <w:pPr>
        <w:pStyle w:val="a3"/>
        <w:numPr>
          <w:ilvl w:val="0"/>
          <w:numId w:val="2"/>
        </w:numPr>
        <w:rPr>
          <w:rFonts w:ascii="Times New Roman" w:hAnsi="Times New Roman" w:cs="Times New Roman"/>
          <w:sz w:val="24"/>
          <w:szCs w:val="24"/>
          <w:lang w:val="kk-KZ"/>
        </w:rPr>
      </w:pPr>
      <w:r w:rsidRPr="00901A37">
        <w:rPr>
          <w:rFonts w:ascii="Times New Roman" w:hAnsi="Times New Roman" w:cs="Times New Roman"/>
          <w:sz w:val="24"/>
          <w:szCs w:val="24"/>
          <w:lang w:val="kk-KZ"/>
        </w:rPr>
        <w:t xml:space="preserve">А.А.Абдраим, О.Е.Алхаров, Е.Д.Калиниченко "Фототехник" біліктілігі: оқу құралы/ / - </w:t>
      </w:r>
      <w:r>
        <w:rPr>
          <w:rFonts w:ascii="Times New Roman" w:hAnsi="Times New Roman" w:cs="Times New Roman"/>
          <w:sz w:val="24"/>
          <w:szCs w:val="24"/>
          <w:lang w:val="kk-KZ"/>
        </w:rPr>
        <w:t xml:space="preserve">Нұр-Сұлтан қаласы: </w:t>
      </w:r>
      <w:r w:rsidRPr="00901A37">
        <w:rPr>
          <w:rFonts w:ascii="Times New Roman" w:hAnsi="Times New Roman" w:cs="Times New Roman"/>
          <w:sz w:val="24"/>
          <w:szCs w:val="24"/>
          <w:lang w:val="kk-KZ"/>
        </w:rPr>
        <w:t xml:space="preserve"> 2020. -310 б.</w:t>
      </w:r>
    </w:p>
    <w:p w14:paraId="5E5D5F8A" w14:textId="77777777" w:rsidR="00721FBC" w:rsidRPr="00721FBC" w:rsidRDefault="00721FBC" w:rsidP="00721FBC">
      <w:pPr>
        <w:pStyle w:val="a3"/>
        <w:numPr>
          <w:ilvl w:val="0"/>
          <w:numId w:val="2"/>
        </w:numPr>
        <w:rPr>
          <w:rFonts w:ascii="Times New Roman" w:hAnsi="Times New Roman" w:cs="Times New Roman"/>
          <w:sz w:val="24"/>
          <w:szCs w:val="24"/>
          <w:lang w:val="kk-KZ"/>
        </w:rPr>
      </w:pPr>
      <w:r w:rsidRPr="00901A37">
        <w:rPr>
          <w:rFonts w:ascii="Times New Roman" w:hAnsi="Times New Roman" w:cs="Times New Roman"/>
          <w:sz w:val="24"/>
          <w:szCs w:val="24"/>
          <w:lang w:val="kk-KZ"/>
        </w:rPr>
        <w:t xml:space="preserve"> </w:t>
      </w:r>
      <w:r w:rsidR="003D2821" w:rsidRPr="00721FBC">
        <w:rPr>
          <w:rFonts w:ascii="Times New Roman" w:hAnsi="Times New Roman" w:cs="Times New Roman"/>
          <w:sz w:val="24"/>
          <w:szCs w:val="24"/>
          <w:lang w:val="kk-KZ"/>
        </w:rPr>
        <w:t xml:space="preserve">Кравцов Ю. А. «Конспект по теории кино. </w:t>
      </w:r>
      <w:r w:rsidR="003D2821" w:rsidRPr="00721FBC">
        <w:rPr>
          <w:rFonts w:ascii="Times New Roman" w:hAnsi="Times New Roman" w:cs="Times New Roman"/>
          <w:sz w:val="24"/>
          <w:szCs w:val="24"/>
        </w:rPr>
        <w:t xml:space="preserve">Москва, 2006. 103. </w:t>
      </w:r>
    </w:p>
    <w:p w14:paraId="3F2715B0" w14:textId="77777777" w:rsidR="00721FBC" w:rsidRPr="00721FBC" w:rsidRDefault="003D2821" w:rsidP="00721FBC">
      <w:pPr>
        <w:pStyle w:val="a3"/>
        <w:numPr>
          <w:ilvl w:val="0"/>
          <w:numId w:val="2"/>
        </w:numPr>
        <w:rPr>
          <w:rFonts w:ascii="Times New Roman" w:hAnsi="Times New Roman" w:cs="Times New Roman"/>
          <w:sz w:val="24"/>
          <w:szCs w:val="24"/>
          <w:lang w:val="kk-KZ"/>
        </w:rPr>
      </w:pPr>
      <w:r w:rsidRPr="00721FBC">
        <w:rPr>
          <w:rFonts w:ascii="Times New Roman" w:hAnsi="Times New Roman" w:cs="Times New Roman"/>
          <w:sz w:val="24"/>
          <w:szCs w:val="24"/>
        </w:rPr>
        <w:t xml:space="preserve">Девид К. Ирвинг и Питер В. Ри «Продюсирование и режиссура короткометражных кино- и видеофильмов» Москва, ГИТР, 2008. 104. </w:t>
      </w:r>
    </w:p>
    <w:p w14:paraId="5977D1A2" w14:textId="77777777" w:rsidR="00721FBC" w:rsidRPr="00721FBC" w:rsidRDefault="003D2821" w:rsidP="00721FBC">
      <w:pPr>
        <w:pStyle w:val="a3"/>
        <w:numPr>
          <w:ilvl w:val="0"/>
          <w:numId w:val="2"/>
        </w:numPr>
        <w:rPr>
          <w:rFonts w:ascii="Times New Roman" w:hAnsi="Times New Roman" w:cs="Times New Roman"/>
          <w:sz w:val="24"/>
          <w:szCs w:val="24"/>
          <w:lang w:val="kk-KZ"/>
        </w:rPr>
      </w:pPr>
      <w:r w:rsidRPr="00721FBC">
        <w:rPr>
          <w:rFonts w:ascii="Times New Roman" w:hAnsi="Times New Roman" w:cs="Times New Roman"/>
          <w:sz w:val="24"/>
          <w:szCs w:val="24"/>
        </w:rPr>
        <w:t>Прожико Г.С. Концепция реальности в экранном документе. Москва, ВГИК, 2004. 105.</w:t>
      </w:r>
    </w:p>
    <w:p w14:paraId="64B225BE" w14:textId="77777777" w:rsidR="003D2821" w:rsidRPr="00721FBC" w:rsidRDefault="003D2821" w:rsidP="00721FBC">
      <w:pPr>
        <w:pStyle w:val="a3"/>
        <w:numPr>
          <w:ilvl w:val="0"/>
          <w:numId w:val="2"/>
        </w:numPr>
        <w:rPr>
          <w:rFonts w:ascii="Times New Roman" w:hAnsi="Times New Roman" w:cs="Times New Roman"/>
          <w:sz w:val="24"/>
          <w:szCs w:val="24"/>
          <w:lang w:val="kk-KZ"/>
        </w:rPr>
      </w:pPr>
      <w:r w:rsidRPr="00721FBC">
        <w:rPr>
          <w:rFonts w:ascii="Times New Roman" w:hAnsi="Times New Roman" w:cs="Times New Roman"/>
          <w:sz w:val="24"/>
          <w:szCs w:val="24"/>
        </w:rPr>
        <w:t xml:space="preserve"> Гамалей В.А. Мой первый видеофильм от А до Я. СПб.: Питер, 2006</w:t>
      </w:r>
    </w:p>
    <w:sectPr w:rsidR="003D2821" w:rsidRPr="00721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A729E"/>
    <w:multiLevelType w:val="hybridMultilevel"/>
    <w:tmpl w:val="0CCE954E"/>
    <w:lvl w:ilvl="0" w:tplc="2B40A45C">
      <w:start w:val="1"/>
      <w:numFmt w:val="decimal"/>
      <w:lvlText w:val="%1."/>
      <w:lvlJc w:val="left"/>
      <w:pPr>
        <w:ind w:left="852" w:hanging="360"/>
      </w:pPr>
      <w:rPr>
        <w:rFonts w:hint="default"/>
        <w:b/>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1" w15:restartNumberingAfterBreak="0">
    <w:nsid w:val="42254BC3"/>
    <w:multiLevelType w:val="hybridMultilevel"/>
    <w:tmpl w:val="545A7532"/>
    <w:lvl w:ilvl="0" w:tplc="32C4DC42">
      <w:start w:val="1"/>
      <w:numFmt w:val="decimal"/>
      <w:lvlText w:val="%1."/>
      <w:lvlJc w:val="left"/>
      <w:pPr>
        <w:ind w:left="900" w:hanging="360"/>
      </w:pPr>
      <w:rPr>
        <w:rFonts w:asciiTheme="minorHAnsi" w:hAnsiTheme="minorHAnsi" w:cstheme="minorBidi" w:hint="default"/>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89"/>
    <w:rsid w:val="0038376C"/>
    <w:rsid w:val="003D2821"/>
    <w:rsid w:val="00683B67"/>
    <w:rsid w:val="00721FBC"/>
    <w:rsid w:val="008A4089"/>
    <w:rsid w:val="00DA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C0C0"/>
  <w15:chartTrackingRefBased/>
  <w15:docId w15:val="{8BFABC7B-1D65-4E9B-B3A6-E2232BF0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821"/>
    <w:pPr>
      <w:ind w:left="720"/>
      <w:contextualSpacing/>
    </w:pPr>
  </w:style>
  <w:style w:type="character" w:styleId="a4">
    <w:name w:val="Hyperlink"/>
    <w:basedOn w:val="a0"/>
    <w:uiPriority w:val="99"/>
    <w:unhideWhenUsed/>
    <w:rsid w:val="003D28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on.com.au" TargetMode="External"/><Relationship Id="rId5" Type="http://schemas.openxmlformats.org/officeDocument/2006/relationships/hyperlink" Target="https://www.canon.com.a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Нурдаулет Жанабаев</cp:lastModifiedBy>
  <cp:revision>2</cp:revision>
  <dcterms:created xsi:type="dcterms:W3CDTF">2026-01-25T17:43:00Z</dcterms:created>
  <dcterms:modified xsi:type="dcterms:W3CDTF">2026-01-25T17:43:00Z</dcterms:modified>
</cp:coreProperties>
</file>